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6153" w14:textId="5DC36EB4" w:rsidR="00262848" w:rsidRDefault="00262848" w:rsidP="00262848">
      <w:pPr>
        <w:jc w:val="center"/>
      </w:pPr>
      <w:r>
        <w:t>UCHWAŁA NR.....</w:t>
      </w:r>
    </w:p>
    <w:p w14:paraId="2DB7FF00" w14:textId="2DA23F50" w:rsidR="00262848" w:rsidRDefault="00262848" w:rsidP="00262848">
      <w:pPr>
        <w:jc w:val="center"/>
      </w:pPr>
      <w:r>
        <w:t xml:space="preserve">RADY </w:t>
      </w:r>
      <w:r>
        <w:t>…</w:t>
      </w:r>
      <w:r>
        <w:t>....</w:t>
      </w:r>
    </w:p>
    <w:p w14:paraId="06BE71AE" w14:textId="77777777" w:rsidR="00262848" w:rsidRDefault="00262848" w:rsidP="00262848">
      <w:pPr>
        <w:jc w:val="center"/>
      </w:pPr>
      <w:r>
        <w:t>z dnia.... r.</w:t>
      </w:r>
    </w:p>
    <w:p w14:paraId="39BB650B" w14:textId="44639CFB" w:rsidR="00BD077B" w:rsidRDefault="00262848" w:rsidP="00262848">
      <w:pPr>
        <w:jc w:val="both"/>
      </w:pPr>
      <w:r>
        <w:t>w sprawie porozumienia międzygminnego pomiędzy Gminą....</w:t>
      </w:r>
      <w:r>
        <w:t xml:space="preserve"> </w:t>
      </w:r>
      <w:r>
        <w:t>a Gminą Miasta Gdańska w przedmiocie powierzenia Gminie Miasta Gdańska realizacji zadań publicznych z zakresu promowania aktywności fizycznej i zrównoważonej mobilności w formie organizacji</w:t>
      </w:r>
      <w:r>
        <w:t xml:space="preserve"> </w:t>
      </w:r>
      <w:r>
        <w:t>Kampanii „Rowerowy Maj” w roku 2026</w:t>
      </w:r>
    </w:p>
    <w:p w14:paraId="5A3631BA" w14:textId="77777777" w:rsidR="00262848" w:rsidRDefault="00262848" w:rsidP="00262848">
      <w:pPr>
        <w:jc w:val="center"/>
      </w:pPr>
    </w:p>
    <w:p w14:paraId="77C59344" w14:textId="3C8A1683" w:rsidR="00262848" w:rsidRPr="00262848" w:rsidRDefault="00262848" w:rsidP="00262848">
      <w:pPr>
        <w:ind w:firstLine="708"/>
      </w:pPr>
      <w:r w:rsidRPr="00262848">
        <w:t xml:space="preserve">Na podstawie art. 18 ust. 2 pkt. 12 oraz art. 74 ust. 1 i 2 w związku z art. 7 ust. 1 pkt. 1 i 10 ustawy z dnia 8 marca 1990 r. o samorządzie gminnym (tekst jednolity, Dz.U. z 2024 r. poz. 1465 ze zm.) Rada </w:t>
      </w:r>
      <w:r>
        <w:t>…</w:t>
      </w:r>
      <w:r w:rsidRPr="00262848">
        <w:t>.... uchwala, co następuje:</w:t>
      </w:r>
    </w:p>
    <w:p w14:paraId="71AF8CF7" w14:textId="2C4F6A52" w:rsidR="00262848" w:rsidRPr="00262848" w:rsidRDefault="00262848" w:rsidP="00262848">
      <w:pPr>
        <w:jc w:val="center"/>
        <w:rPr>
          <w:b/>
          <w:bCs/>
        </w:rPr>
      </w:pPr>
      <w:r w:rsidRPr="00262848">
        <w:rPr>
          <w:b/>
          <w:bCs/>
        </w:rPr>
        <w:t>§1.</w:t>
      </w:r>
    </w:p>
    <w:p w14:paraId="76BFC3E8" w14:textId="7DAE9178" w:rsidR="00262848" w:rsidRPr="00262848" w:rsidRDefault="00262848" w:rsidP="00262848">
      <w:pPr>
        <w:ind w:firstLine="708"/>
      </w:pPr>
      <w:r w:rsidRPr="00262848">
        <w:t>Wyraża się zgodę na powierzenie Gminie Miasta Gdańska do realizacji zadań własnych Gminy</w:t>
      </w:r>
      <w:r>
        <w:t xml:space="preserve"> </w:t>
      </w:r>
      <w:r w:rsidRPr="00262848">
        <w:t>..... z zakresu promowania aktywności fizycznej oraz zrównoważonej mobilności w formie organizacji Kampanii „Rowerowy Maj” w roku 2026.</w:t>
      </w:r>
    </w:p>
    <w:p w14:paraId="35CB95F1" w14:textId="4C5E30C5" w:rsidR="00262848" w:rsidRPr="00262848" w:rsidRDefault="00262848" w:rsidP="00262848">
      <w:pPr>
        <w:jc w:val="center"/>
        <w:rPr>
          <w:b/>
          <w:bCs/>
        </w:rPr>
      </w:pPr>
      <w:r w:rsidRPr="00262848">
        <w:rPr>
          <w:b/>
          <w:bCs/>
        </w:rPr>
        <w:t>§2.</w:t>
      </w:r>
    </w:p>
    <w:p w14:paraId="5E43FF5D" w14:textId="188E6474" w:rsidR="00262848" w:rsidRPr="00262848" w:rsidRDefault="00262848" w:rsidP="00262848">
      <w:pPr>
        <w:ind w:firstLine="708"/>
      </w:pPr>
      <w:r w:rsidRPr="00262848">
        <w:t>Szczegółowe warunki powierzenia Gminie Miasta Gdańska zadań własnych Gminy .... , w tym zasady przekazania i rozliczenia dotacji celowej - na podstawie art. 251 ustawy z dnia 27 sierpnia 2009 r. o finansach publicznych (tekst jednolity, Dz.U. z 2024 poz. 1530) - zostaną określone w treści porozumienia międzygminnego zawartego pomiędzy Gminą....</w:t>
      </w:r>
      <w:r>
        <w:t xml:space="preserve"> </w:t>
      </w:r>
      <w:r w:rsidRPr="00262848">
        <w:t>a Gminą Miasta Gdańska.</w:t>
      </w:r>
    </w:p>
    <w:p w14:paraId="71A87131" w14:textId="147169C6" w:rsidR="00262848" w:rsidRPr="00262848" w:rsidRDefault="00262848" w:rsidP="00262848">
      <w:pPr>
        <w:jc w:val="center"/>
        <w:rPr>
          <w:b/>
          <w:bCs/>
        </w:rPr>
      </w:pPr>
      <w:r w:rsidRPr="00262848">
        <w:rPr>
          <w:b/>
          <w:bCs/>
        </w:rPr>
        <w:t>§3.</w:t>
      </w:r>
    </w:p>
    <w:p w14:paraId="660B5FE8" w14:textId="77777777" w:rsidR="00262848" w:rsidRPr="00262848" w:rsidRDefault="00262848" w:rsidP="00262848">
      <w:r w:rsidRPr="00262848">
        <w:t>Porozumienie międzygminne zostanie zawarte na czas określony - do dnia 31 stycznia 2027 r.</w:t>
      </w:r>
    </w:p>
    <w:p w14:paraId="5D6B31E7" w14:textId="62EBF2C9" w:rsidR="00262848" w:rsidRPr="00262848" w:rsidRDefault="00262848" w:rsidP="00262848">
      <w:pPr>
        <w:jc w:val="center"/>
        <w:rPr>
          <w:b/>
          <w:bCs/>
        </w:rPr>
      </w:pPr>
      <w:r w:rsidRPr="00262848">
        <w:rPr>
          <w:b/>
          <w:bCs/>
        </w:rPr>
        <w:t>§4.</w:t>
      </w:r>
    </w:p>
    <w:p w14:paraId="746656F6" w14:textId="77777777" w:rsidR="00262848" w:rsidRPr="00262848" w:rsidRDefault="00262848" w:rsidP="00262848">
      <w:r w:rsidRPr="00262848">
        <w:t>Wykonanie uchwały powierza się....</w:t>
      </w:r>
    </w:p>
    <w:p w14:paraId="152318BA" w14:textId="4A110F37" w:rsidR="00262848" w:rsidRPr="00262848" w:rsidRDefault="00262848" w:rsidP="00262848">
      <w:pPr>
        <w:jc w:val="center"/>
        <w:rPr>
          <w:b/>
          <w:bCs/>
        </w:rPr>
      </w:pPr>
      <w:r w:rsidRPr="00262848">
        <w:rPr>
          <w:b/>
          <w:bCs/>
        </w:rPr>
        <w:t>§5.</w:t>
      </w:r>
    </w:p>
    <w:p w14:paraId="7E7846B2" w14:textId="77777777" w:rsidR="00262848" w:rsidRPr="00262848" w:rsidRDefault="00262848" w:rsidP="00262848">
      <w:r w:rsidRPr="00262848">
        <w:t>Uchwała wchodzi w życie z dniem podjęcia.</w:t>
      </w:r>
    </w:p>
    <w:p w14:paraId="673D2488" w14:textId="77777777" w:rsidR="00262848" w:rsidRPr="00262848" w:rsidRDefault="00262848" w:rsidP="00262848"/>
    <w:p w14:paraId="6A117C13" w14:textId="77777777" w:rsidR="00262848" w:rsidRPr="00262848" w:rsidRDefault="00262848" w:rsidP="00262848">
      <w:pPr>
        <w:jc w:val="center"/>
      </w:pPr>
    </w:p>
    <w:sectPr w:rsidR="00262848" w:rsidRPr="0026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48"/>
    <w:rsid w:val="001C4B0E"/>
    <w:rsid w:val="00262848"/>
    <w:rsid w:val="00645163"/>
    <w:rsid w:val="007011AE"/>
    <w:rsid w:val="007932ED"/>
    <w:rsid w:val="00BD077B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80FA"/>
  <w15:chartTrackingRefBased/>
  <w15:docId w15:val="{5707AD8D-4D98-47C4-92DE-480E444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8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8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8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Szczypień Monika</dc:creator>
  <cp:keywords/>
  <dc:description/>
  <cp:lastModifiedBy>Szczypień Monika</cp:lastModifiedBy>
  <cp:revision>1</cp:revision>
  <dcterms:created xsi:type="dcterms:W3CDTF">2025-08-14T09:52:00Z</dcterms:created>
  <dcterms:modified xsi:type="dcterms:W3CDTF">2025-08-14T09:55:00Z</dcterms:modified>
</cp:coreProperties>
</file>