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32685" w14:textId="77777777" w:rsidR="00112AB3" w:rsidRDefault="00112AB3" w:rsidP="00112AB3">
      <w:pPr>
        <w:spacing w:after="0"/>
        <w:rPr>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3710"/>
      </w:tblGrid>
      <w:tr w:rsidR="00112AB3" w14:paraId="6D232688" w14:textId="77777777" w:rsidTr="00B67127">
        <w:trPr>
          <w:trHeight w:val="121"/>
        </w:trPr>
        <w:tc>
          <w:tcPr>
            <w:tcW w:w="6912" w:type="dxa"/>
          </w:tcPr>
          <w:p w14:paraId="6D232686" w14:textId="77777777" w:rsidR="00112AB3" w:rsidRDefault="00112AB3" w:rsidP="00B423B7">
            <w:pPr>
              <w:spacing w:after="0"/>
              <w:rPr>
                <w:b/>
              </w:rPr>
            </w:pPr>
            <w:r>
              <w:rPr>
                <w:b/>
                <w:noProof/>
                <w:lang w:eastAsia="pl-PL"/>
              </w:rPr>
              <w:drawing>
                <wp:anchor distT="0" distB="0" distL="114300" distR="114300" simplePos="0" relativeHeight="251659264" behindDoc="0" locked="0" layoutInCell="1" allowOverlap="1" wp14:anchorId="6D232698" wp14:editId="6D232699">
                  <wp:simplePos x="0" y="0"/>
                  <wp:positionH relativeFrom="column">
                    <wp:posOffset>-117475</wp:posOffset>
                  </wp:positionH>
                  <wp:positionV relativeFrom="paragraph">
                    <wp:posOffset>-248920</wp:posOffset>
                  </wp:positionV>
                  <wp:extent cx="1579880" cy="955828"/>
                  <wp:effectExtent l="0" t="0" r="127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werowy_maj_logo2020_rgb_600x36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9880" cy="955828"/>
                          </a:xfrm>
                          <a:prstGeom prst="rect">
                            <a:avLst/>
                          </a:prstGeom>
                        </pic:spPr>
                      </pic:pic>
                    </a:graphicData>
                  </a:graphic>
                  <wp14:sizeRelH relativeFrom="page">
                    <wp14:pctWidth>0</wp14:pctWidth>
                  </wp14:sizeRelH>
                  <wp14:sizeRelV relativeFrom="page">
                    <wp14:pctHeight>0</wp14:pctHeight>
                  </wp14:sizeRelV>
                </wp:anchor>
              </w:drawing>
            </w:r>
          </w:p>
        </w:tc>
        <w:tc>
          <w:tcPr>
            <w:tcW w:w="3694" w:type="dxa"/>
          </w:tcPr>
          <w:p w14:paraId="4C95032B" w14:textId="69A35B8E" w:rsidR="00B423B7" w:rsidRPr="00B423B7" w:rsidRDefault="00B423B7" w:rsidP="00B423B7">
            <w:pPr>
              <w:spacing w:after="0"/>
              <w:rPr>
                <w:rFonts w:ascii="Calibri" w:eastAsia="Calibri" w:hAnsi="Calibri"/>
              </w:rPr>
            </w:pPr>
            <w:r>
              <w:rPr>
                <w:rFonts w:ascii="Calibri" w:eastAsia="Calibri" w:hAnsi="Calibri"/>
              </w:rPr>
              <w:t>Załącznik nr 4</w:t>
            </w:r>
            <w:r w:rsidRPr="00B423B7">
              <w:rPr>
                <w:rFonts w:ascii="Calibri" w:eastAsia="Calibri" w:hAnsi="Calibri"/>
              </w:rPr>
              <w:t xml:space="preserve"> do Porozumienia nr </w:t>
            </w:r>
          </w:p>
          <w:p w14:paraId="0BA761CA" w14:textId="77777777" w:rsidR="00B423B7" w:rsidRPr="00B423B7" w:rsidRDefault="00B423B7" w:rsidP="00B423B7">
            <w:pPr>
              <w:spacing w:after="0"/>
              <w:rPr>
                <w:rFonts w:ascii="Calibri" w:eastAsia="Calibri" w:hAnsi="Calibri"/>
              </w:rPr>
            </w:pPr>
            <w:r w:rsidRPr="00B423B7">
              <w:rPr>
                <w:rFonts w:ascii="Calibri" w:eastAsia="Calibri" w:hAnsi="Calibri"/>
              </w:rPr>
              <w:t>……………………………………………………………</w:t>
            </w:r>
          </w:p>
          <w:p w14:paraId="2F5F3BB4" w14:textId="77777777" w:rsidR="00B423B7" w:rsidRPr="00B423B7" w:rsidRDefault="00B423B7" w:rsidP="00B423B7">
            <w:pPr>
              <w:spacing w:after="0"/>
              <w:rPr>
                <w:rFonts w:ascii="Calibri" w:eastAsia="Calibri" w:hAnsi="Calibri"/>
              </w:rPr>
            </w:pPr>
            <w:r w:rsidRPr="00B423B7">
              <w:rPr>
                <w:rFonts w:ascii="Calibri" w:eastAsia="Calibri" w:hAnsi="Calibri"/>
              </w:rPr>
              <w:t>z dnia</w:t>
            </w:r>
          </w:p>
          <w:p w14:paraId="6D232687" w14:textId="73824081" w:rsidR="00112AB3" w:rsidRDefault="00B423B7" w:rsidP="00B423B7">
            <w:pPr>
              <w:spacing w:after="0"/>
              <w:rPr>
                <w:b/>
              </w:rPr>
            </w:pPr>
            <w:r w:rsidRPr="00B423B7">
              <w:rPr>
                <w:rFonts w:ascii="Calibri" w:eastAsia="Calibri" w:hAnsi="Calibri" w:cs="Times New Roman"/>
              </w:rPr>
              <w:t>……………………………………………………………</w:t>
            </w:r>
          </w:p>
        </w:tc>
      </w:tr>
    </w:tbl>
    <w:p w14:paraId="6D232689" w14:textId="77777777" w:rsidR="00112AB3" w:rsidRPr="004F6C90" w:rsidRDefault="00112AB3" w:rsidP="00112AB3">
      <w:pPr>
        <w:spacing w:after="0"/>
        <w:rPr>
          <w:b/>
        </w:rPr>
      </w:pPr>
    </w:p>
    <w:p w14:paraId="6D23268A" w14:textId="77777777" w:rsidR="00112AB3" w:rsidRDefault="00112AB3" w:rsidP="00112AB3">
      <w:pPr>
        <w:widowControl w:val="0"/>
        <w:tabs>
          <w:tab w:val="left" w:pos="834"/>
        </w:tabs>
        <w:spacing w:after="0" w:line="312" w:lineRule="auto"/>
        <w:ind w:left="473"/>
        <w:jc w:val="center"/>
        <w:rPr>
          <w:rFonts w:ascii="Calibri" w:eastAsia="Trebuchet MS" w:hAnsi="Calibri" w:cs="Times New Roman"/>
          <w:b/>
          <w:lang w:eastAsia="x-none"/>
        </w:rPr>
      </w:pPr>
    </w:p>
    <w:p w14:paraId="6D23268B" w14:textId="77777777" w:rsidR="00112AB3" w:rsidRPr="00851F9D" w:rsidRDefault="00112AB3" w:rsidP="00112AB3">
      <w:pPr>
        <w:pStyle w:val="NormalnyWeb"/>
        <w:jc w:val="center"/>
        <w:rPr>
          <w:rFonts w:asciiTheme="minorHAnsi" w:hAnsiTheme="minorHAnsi" w:cstheme="minorHAnsi"/>
          <w:b/>
          <w:sz w:val="22"/>
          <w:szCs w:val="22"/>
        </w:rPr>
      </w:pPr>
      <w:r w:rsidRPr="00851F9D">
        <w:rPr>
          <w:rFonts w:asciiTheme="minorHAnsi" w:hAnsiTheme="minorHAnsi" w:cstheme="minorHAnsi"/>
          <w:b/>
          <w:sz w:val="22"/>
          <w:szCs w:val="22"/>
        </w:rPr>
        <w:t>KLAUZULA INFORMACYJNA</w:t>
      </w:r>
      <w:r>
        <w:rPr>
          <w:rFonts w:asciiTheme="minorHAnsi" w:hAnsiTheme="minorHAnsi" w:cstheme="minorHAnsi"/>
          <w:b/>
          <w:sz w:val="22"/>
          <w:szCs w:val="22"/>
        </w:rPr>
        <w:t xml:space="preserve"> </w:t>
      </w:r>
    </w:p>
    <w:p w14:paraId="6D23268C" w14:textId="77777777" w:rsidR="00112AB3" w:rsidRPr="00851F9D" w:rsidRDefault="00112AB3" w:rsidP="00112AB3">
      <w:pPr>
        <w:pStyle w:val="NormalnyWeb"/>
        <w:jc w:val="both"/>
        <w:rPr>
          <w:rFonts w:asciiTheme="minorHAnsi" w:hAnsiTheme="minorHAnsi" w:cstheme="minorHAnsi"/>
          <w:sz w:val="22"/>
          <w:szCs w:val="22"/>
        </w:rPr>
      </w:pPr>
      <w:r w:rsidRPr="00851F9D">
        <w:rPr>
          <w:rFonts w:asciiTheme="minorHAnsi" w:hAnsiTheme="minorHAnsi" w:cstheme="minorHAns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danych),dalej: "RODO", informuje się, iż:</w:t>
      </w:r>
    </w:p>
    <w:p w14:paraId="6D23268D" w14:textId="77777777" w:rsidR="00112AB3" w:rsidRPr="00851F9D" w:rsidRDefault="00112AB3" w:rsidP="00112AB3">
      <w:pPr>
        <w:pStyle w:val="Bezodstpw"/>
        <w:jc w:val="both"/>
        <w:rPr>
          <w:rFonts w:cstheme="minorHAnsi"/>
        </w:rPr>
      </w:pPr>
      <w:r w:rsidRPr="00851F9D">
        <w:rPr>
          <w:rFonts w:cstheme="minorHAnsi"/>
        </w:rPr>
        <w:t xml:space="preserve">1.Administratorem danych osobowych jest </w:t>
      </w:r>
      <w:r>
        <w:rPr>
          <w:rFonts w:cstheme="minorHAnsi"/>
        </w:rPr>
        <w:t>Gmina Miasta Gdańska</w:t>
      </w:r>
      <w:r w:rsidRPr="00851F9D">
        <w:rPr>
          <w:rFonts w:cstheme="minorHAnsi"/>
        </w:rPr>
        <w:t xml:space="preserve"> z siedzibą przy ul. </w:t>
      </w:r>
      <w:r>
        <w:rPr>
          <w:rFonts w:cstheme="minorHAnsi"/>
        </w:rPr>
        <w:t>Nowe Ogrody 8/12, 80-803 Gdańsk, e-mail: umg@gdansk.gda.pl</w:t>
      </w:r>
      <w:r w:rsidRPr="00851F9D">
        <w:rPr>
          <w:rFonts w:cstheme="minorHAnsi"/>
        </w:rPr>
        <w:t xml:space="preserve">, tel.: </w:t>
      </w:r>
      <w:r>
        <w:rPr>
          <w:rFonts w:cstheme="minorHAnsi"/>
        </w:rPr>
        <w:t>58 323 60 00.</w:t>
      </w:r>
    </w:p>
    <w:p w14:paraId="6D23268E" w14:textId="77777777" w:rsidR="00112AB3" w:rsidRPr="00851F9D" w:rsidRDefault="00112AB3" w:rsidP="00112AB3">
      <w:pPr>
        <w:pStyle w:val="Bezodstpw"/>
        <w:tabs>
          <w:tab w:val="left" w:pos="6630"/>
        </w:tabs>
        <w:rPr>
          <w:rFonts w:cstheme="minorHAnsi"/>
        </w:rPr>
      </w:pPr>
      <w:r w:rsidRPr="00851F9D">
        <w:rPr>
          <w:rFonts w:cstheme="minorHAnsi"/>
        </w:rPr>
        <w:tab/>
      </w:r>
    </w:p>
    <w:p w14:paraId="6D23268F" w14:textId="77777777" w:rsidR="00112AB3" w:rsidRDefault="00112AB3" w:rsidP="00112AB3">
      <w:pPr>
        <w:pStyle w:val="Bezodstpw"/>
        <w:jc w:val="both"/>
        <w:rPr>
          <w:rFonts w:cstheme="minorHAnsi"/>
        </w:rPr>
      </w:pPr>
      <w:r w:rsidRPr="00851F9D">
        <w:rPr>
          <w:rFonts w:cstheme="minorHAnsi"/>
        </w:rPr>
        <w:t>2. Administrator wyznaczył inspektora ochrony danych, z którym można się kontaktować poprzez e-mail:</w:t>
      </w:r>
      <w:r>
        <w:rPr>
          <w:rFonts w:cstheme="minorHAnsi"/>
        </w:rPr>
        <w:t xml:space="preserve"> </w:t>
      </w:r>
      <w:hyperlink r:id="rId8" w:history="1">
        <w:r w:rsidRPr="00B63919">
          <w:rPr>
            <w:rStyle w:val="Hipercze"/>
            <w:rFonts w:cstheme="minorHAnsi"/>
          </w:rPr>
          <w:t>iod@gdansk.gda.pl</w:t>
        </w:r>
      </w:hyperlink>
      <w:r>
        <w:rPr>
          <w:rFonts w:cstheme="minorHAnsi"/>
        </w:rPr>
        <w:t xml:space="preserve"> </w:t>
      </w:r>
      <w:r w:rsidRPr="00851F9D">
        <w:rPr>
          <w:rFonts w:cstheme="minorHAnsi"/>
        </w:rPr>
        <w:t xml:space="preserve">lub telefonicznie pod numerem </w:t>
      </w:r>
      <w:r>
        <w:rPr>
          <w:rFonts w:cstheme="minorHAnsi"/>
        </w:rPr>
        <w:t>58</w:t>
      </w:r>
      <w:r w:rsidRPr="00A3541A">
        <w:rPr>
          <w:rFonts w:cstheme="minorHAnsi"/>
        </w:rPr>
        <w:t xml:space="preserve"> 526 81 25</w:t>
      </w:r>
      <w:r>
        <w:rPr>
          <w:rFonts w:cstheme="minorHAnsi"/>
        </w:rPr>
        <w:t>.</w:t>
      </w:r>
    </w:p>
    <w:p w14:paraId="6D232690" w14:textId="77777777" w:rsidR="00112AB3" w:rsidRPr="00851F9D" w:rsidRDefault="00112AB3" w:rsidP="00112AB3">
      <w:pPr>
        <w:pStyle w:val="Bezodstpw"/>
        <w:jc w:val="both"/>
        <w:rPr>
          <w:rFonts w:cstheme="minorHAnsi"/>
        </w:rPr>
      </w:pPr>
    </w:p>
    <w:p w14:paraId="6D232691" w14:textId="53AD7FA9" w:rsidR="00112AB3" w:rsidRPr="00851F9D" w:rsidRDefault="00112AB3" w:rsidP="00112AB3">
      <w:pPr>
        <w:spacing w:line="240" w:lineRule="auto"/>
        <w:jc w:val="both"/>
        <w:rPr>
          <w:rFonts w:cstheme="minorHAnsi"/>
        </w:rPr>
      </w:pPr>
      <w:r w:rsidRPr="00851F9D">
        <w:rPr>
          <w:rFonts w:cstheme="minorHAnsi"/>
        </w:rPr>
        <w:t>3. Dane osobowe będą przetwarzane zgodnie z art. 6 ust. 1 lit. e RODO w związku z zadaniem realizowanym w interesie publicznym, którego celem jest promowanie aktywności fizycznej, zrównoważonej mobilności, w tym w szczególności komunikacji rowerowej w ra</w:t>
      </w:r>
      <w:r>
        <w:rPr>
          <w:rFonts w:cstheme="minorHAnsi"/>
        </w:rPr>
        <w:t>mach Kampa</w:t>
      </w:r>
      <w:r w:rsidR="00B423B7">
        <w:rPr>
          <w:rFonts w:cstheme="minorHAnsi"/>
        </w:rPr>
        <w:t>nii „Rowerowy Maj</w:t>
      </w:r>
      <w:bookmarkStart w:id="0" w:name="_GoBack"/>
      <w:bookmarkEnd w:id="0"/>
      <w:r w:rsidRPr="00851F9D">
        <w:rPr>
          <w:rFonts w:cstheme="minorHAnsi"/>
        </w:rPr>
        <w:t>” o charakterze konkursu, dalej: „Kampania”.</w:t>
      </w:r>
    </w:p>
    <w:p w14:paraId="6D232692" w14:textId="77777777" w:rsidR="00112AB3" w:rsidRPr="00851F9D" w:rsidRDefault="00112AB3" w:rsidP="00112AB3">
      <w:pPr>
        <w:spacing w:line="240" w:lineRule="auto"/>
        <w:jc w:val="both"/>
        <w:rPr>
          <w:rFonts w:cstheme="minorHAnsi"/>
        </w:rPr>
      </w:pPr>
      <w:r w:rsidRPr="00851F9D">
        <w:rPr>
          <w:rFonts w:cstheme="minorHAnsi"/>
        </w:rPr>
        <w:t xml:space="preserve">4. Odbiorcą danych osobowych będzie podmiot utrzymujący program informatyczny oraz domenę internetową umożliwiające prawidłowe prowadzenie Kampanii.  </w:t>
      </w:r>
    </w:p>
    <w:p w14:paraId="6D232693" w14:textId="50AE0A91" w:rsidR="00112AB3" w:rsidRPr="00851F9D" w:rsidRDefault="00112AB3" w:rsidP="00112AB3">
      <w:pPr>
        <w:jc w:val="both"/>
        <w:rPr>
          <w:rFonts w:cstheme="minorHAnsi"/>
        </w:rPr>
      </w:pPr>
      <w:r w:rsidRPr="00851F9D">
        <w:rPr>
          <w:rFonts w:cstheme="minorHAnsi"/>
        </w:rPr>
        <w:t>5. Dane osobowe będą przechowywane nie dłu</w:t>
      </w:r>
      <w:r>
        <w:rPr>
          <w:rFonts w:cstheme="minorHAnsi"/>
        </w:rPr>
        <w:t>żej niż do dnia 31 stycznia 202</w:t>
      </w:r>
      <w:r w:rsidR="006B6B22">
        <w:rPr>
          <w:rFonts w:cstheme="minorHAnsi"/>
        </w:rPr>
        <w:t>7</w:t>
      </w:r>
      <w:r w:rsidRPr="00851F9D">
        <w:rPr>
          <w:rFonts w:cstheme="minorHAnsi"/>
        </w:rPr>
        <w:t xml:space="preserve"> roku.</w:t>
      </w:r>
    </w:p>
    <w:p w14:paraId="6D232694" w14:textId="77777777" w:rsidR="00112AB3" w:rsidRPr="00851F9D" w:rsidRDefault="00112AB3" w:rsidP="00112AB3">
      <w:pPr>
        <w:pStyle w:val="NormalnyWeb"/>
        <w:jc w:val="both"/>
        <w:rPr>
          <w:rFonts w:asciiTheme="minorHAnsi" w:hAnsiTheme="minorHAnsi" w:cstheme="minorHAnsi"/>
          <w:sz w:val="22"/>
          <w:szCs w:val="22"/>
        </w:rPr>
      </w:pPr>
      <w:r w:rsidRPr="00851F9D">
        <w:rPr>
          <w:rFonts w:asciiTheme="minorHAnsi" w:hAnsiTheme="minorHAnsi" w:cstheme="minorHAnsi"/>
          <w:sz w:val="22"/>
          <w:szCs w:val="22"/>
        </w:rPr>
        <w:t>6. Osoba, której dane dotyczą, ma prawo żądania dostępu do treści swoich danych, ich sprostowania, usunięcia, zgłoszenia sprzeciwu oraz ograniczenia przetwarzania, jak również prawo wniesienia skargi do organu nadzorczego, którym jest Prezes Urzędu Ochrony Danych Osobowych.</w:t>
      </w:r>
    </w:p>
    <w:p w14:paraId="6D232695" w14:textId="77777777" w:rsidR="00112AB3" w:rsidRPr="00851F9D" w:rsidRDefault="00112AB3" w:rsidP="00112AB3">
      <w:pPr>
        <w:pStyle w:val="NormalnyWeb"/>
        <w:jc w:val="both"/>
        <w:rPr>
          <w:rFonts w:asciiTheme="minorHAnsi" w:hAnsiTheme="minorHAnsi" w:cstheme="minorHAnsi"/>
          <w:sz w:val="22"/>
          <w:szCs w:val="22"/>
        </w:rPr>
      </w:pPr>
      <w:r w:rsidRPr="00851F9D">
        <w:rPr>
          <w:rFonts w:asciiTheme="minorHAnsi" w:hAnsiTheme="minorHAnsi" w:cstheme="minorHAnsi"/>
          <w:sz w:val="22"/>
          <w:szCs w:val="22"/>
        </w:rPr>
        <w:t xml:space="preserve">7. Podanie danych osobowych jest dobrowolne, jednak bez ich podania nie jest możliwe uczestnictwo w Kampanii. </w:t>
      </w:r>
    </w:p>
    <w:p w14:paraId="6D232696" w14:textId="77777777" w:rsidR="00112AB3" w:rsidRPr="00851F9D" w:rsidRDefault="00112AB3" w:rsidP="00112AB3">
      <w:pPr>
        <w:pStyle w:val="NormalnyWeb"/>
        <w:jc w:val="both"/>
        <w:rPr>
          <w:rFonts w:asciiTheme="minorHAnsi" w:hAnsiTheme="minorHAnsi" w:cstheme="minorHAnsi"/>
          <w:sz w:val="22"/>
          <w:szCs w:val="22"/>
        </w:rPr>
      </w:pPr>
      <w:r w:rsidRPr="00851F9D">
        <w:rPr>
          <w:rFonts w:asciiTheme="minorHAnsi" w:hAnsiTheme="minorHAnsi" w:cstheme="minorHAnsi"/>
          <w:sz w:val="22"/>
          <w:szCs w:val="22"/>
        </w:rPr>
        <w:t>8. Dane osobowe nie będą służyły do zautomatyzowanego podejmowania decyzji w tym profilowania.</w:t>
      </w:r>
    </w:p>
    <w:p w14:paraId="6D232697" w14:textId="77777777" w:rsidR="00CD7422" w:rsidRDefault="00CD7422"/>
    <w:sectPr w:rsidR="00CD74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B3"/>
    <w:rsid w:val="00112AB3"/>
    <w:rsid w:val="00576713"/>
    <w:rsid w:val="006B6B22"/>
    <w:rsid w:val="00B423B7"/>
    <w:rsid w:val="00CD7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2685"/>
  <w15:chartTrackingRefBased/>
  <w15:docId w15:val="{3C6C0DF7-AFA4-4D60-874C-3C256D39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AB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12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112AB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12AB3"/>
    <w:rPr>
      <w:color w:val="0563C1" w:themeColor="hyperlink"/>
      <w:u w:val="single"/>
    </w:rPr>
  </w:style>
  <w:style w:type="paragraph" w:styleId="Bezodstpw">
    <w:name w:val="No Spacing"/>
    <w:uiPriority w:val="1"/>
    <w:qFormat/>
    <w:rsid w:val="00112A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dansk.gda.p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02F22A58290F4A9BDF15485B23C7FF" ma:contentTypeVersion="17" ma:contentTypeDescription="Utwórz nowy dokument." ma:contentTypeScope="" ma:versionID="a93425834c207e4edda864222f1781f9">
  <xsd:schema xmlns:xsd="http://www.w3.org/2001/XMLSchema" xmlns:xs="http://www.w3.org/2001/XMLSchema" xmlns:p="http://schemas.microsoft.com/office/2006/metadata/properties" xmlns:ns3="a64cd690-3f1b-4716-b487-50e67ae5dcbf" xmlns:ns4="12daf3cd-8816-4ecb-9fca-f4a028b5a24c" targetNamespace="http://schemas.microsoft.com/office/2006/metadata/properties" ma:root="true" ma:fieldsID="473e1f4d0b45666b7fd15a070550c7be" ns3:_="" ns4:_="">
    <xsd:import namespace="a64cd690-3f1b-4716-b487-50e67ae5dcbf"/>
    <xsd:import namespace="12daf3cd-8816-4ecb-9fca-f4a028b5a2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cd690-3f1b-4716-b487-50e67ae5d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af3cd-8816-4ecb-9fca-f4a028b5a24c"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64cd690-3f1b-4716-b487-50e67ae5dcbf" xsi:nil="true"/>
  </documentManagement>
</p:properties>
</file>

<file path=customXml/itemProps1.xml><?xml version="1.0" encoding="utf-8"?>
<ds:datastoreItem xmlns:ds="http://schemas.openxmlformats.org/officeDocument/2006/customXml" ds:itemID="{ACFC9C28-DD36-44B3-B6EF-79D7AB56F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cd690-3f1b-4716-b487-50e67ae5dcbf"/>
    <ds:schemaRef ds:uri="12daf3cd-8816-4ecb-9fca-f4a028b5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979C0-2ED8-4134-AB63-738A00C0BA5F}">
  <ds:schemaRefs>
    <ds:schemaRef ds:uri="http://schemas.microsoft.com/sharepoint/v3/contenttype/forms"/>
  </ds:schemaRefs>
</ds:datastoreItem>
</file>

<file path=customXml/itemProps3.xml><?xml version="1.0" encoding="utf-8"?>
<ds:datastoreItem xmlns:ds="http://schemas.openxmlformats.org/officeDocument/2006/customXml" ds:itemID="{3AA0AFC4-FC55-4CE8-B8D7-572D82E460ED}">
  <ds:schemaRefs>
    <ds:schemaRef ds:uri="http://purl.org/dc/elements/1.1/"/>
    <ds:schemaRef ds:uri="http://purl.org/dc/dcmitype/"/>
    <ds:schemaRef ds:uri="a64cd690-3f1b-4716-b487-50e67ae5dcbf"/>
    <ds:schemaRef ds:uri="12daf3cd-8816-4ecb-9fca-f4a028b5a24c"/>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1615</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Klinkosz Anna</dc:creator>
  <cp:keywords/>
  <dc:description/>
  <cp:lastModifiedBy>Monika Szczypień</cp:lastModifiedBy>
  <cp:revision>3</cp:revision>
  <dcterms:created xsi:type="dcterms:W3CDTF">2024-01-02T15:09:00Z</dcterms:created>
  <dcterms:modified xsi:type="dcterms:W3CDTF">2024-10-21T10:47:00Z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0x0101003202F22A58290F4A9BDF15485B23C7FF</vt:lpwstr>
  </property>
</Properties>
</file>